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7" w:rsidRDefault="00871937" w:rsidP="00871937">
      <w:pPr>
        <w:rPr>
          <w:color w:val="000000"/>
        </w:rPr>
      </w:pPr>
      <w:r>
        <w:rPr>
          <w:color w:val="000000"/>
        </w:rPr>
        <w:t> </w:t>
      </w:r>
    </w:p>
    <w:p w:rsidR="00871937" w:rsidRDefault="00871937" w:rsidP="00871937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Tässä taitoja jotka tulisi Junnujen hallita, näitä voit harjoitella itse omatoimisesti ”vapaalaskussa”. Harjoittelemme toki myös yhdessä treeneissä. Siis opiskele ja treenaa!</w:t>
      </w:r>
    </w:p>
    <w:p w:rsidR="00871937" w:rsidRDefault="00871937" w:rsidP="00871937">
      <w:pPr>
        <w:rPr>
          <w:color w:val="000000"/>
        </w:rPr>
      </w:pPr>
      <w:r>
        <w:rPr>
          <w:color w:val="000000"/>
        </w:rPr>
        <w:t> </w:t>
      </w:r>
    </w:p>
    <w:p w:rsidR="00871937" w:rsidRDefault="00871937" w:rsidP="00871937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9-11-vuotiaat:</w:t>
      </w:r>
    </w:p>
    <w:p w:rsidR="00871937" w:rsidRDefault="00871937" w:rsidP="00871937">
      <w:pPr>
        <w:ind w:left="360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   Seuraavat taidot tulisi hallita helpohkoissa olosuhteissa. Loiva / keskijyr</w:t>
      </w:r>
      <w:r>
        <w:rPr>
          <w:rFonts w:ascii="Arial" w:hAnsi="Arial" w:cs="Arial"/>
          <w:color w:val="000000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kä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rinne. Hyvä pinta.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säilyttämään tasapainoisen perusasennon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laskemaan molemmat sukset kantillaan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säädellä sivuttaissuuntaisia liikkeitä polvien, lantion ja nilkkojen</w:t>
      </w:r>
    </w:p>
    <w:p w:rsidR="00871937" w:rsidRDefault="00871937" w:rsidP="00871937">
      <w:pPr>
        <w:ind w:left="720" w:hanging="360"/>
        <w:rPr>
          <w:color w:val="000000"/>
        </w:rPr>
      </w:pPr>
      <w:r>
        <w:rPr>
          <w:rFonts w:ascii="Symbol"/>
          <w:color w:val="000000"/>
          <w:sz w:val="14"/>
          <w:szCs w:val="14"/>
        </w:rPr>
        <w:t>   </w:t>
      </w:r>
      <w:proofErr w:type="gramStart"/>
      <w:r>
        <w:rPr>
          <w:rFonts w:ascii="Symbol" w:hAnsi="Symbol"/>
          <w:color w:val="000000"/>
          <w:sz w:val="14"/>
          <w:szCs w:val="14"/>
        </w:rPr>
        <w:t>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avulla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käännöksen mukaan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yhdistää ja ylläpitää käännöksessä: rytmin, liikkeen ja ajoituksen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oikea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/ vasen käännöksesi on yhtä hyviä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muuntelemalla käännöksen muotoa (tarpeen mukaan)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tehdä lisää vauhtia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liukumaan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sukset leikkaamaan oikolinjassa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pitämään yläkropan ja kädet rauhallisina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tehdä sauvamerkin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hallitset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hyppäämisen ja alastulon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aurata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perustekniikkalaskutaitosi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on kunnossa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school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ja hyppykäännökset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rapukävely</w:t>
      </w:r>
      <w:proofErr w:type="gramEnd"/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yhdellä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suksella lasku molemmilla jaloilla yhtä hyvin ilman</w:t>
      </w:r>
    </w:p>
    <w:p w:rsidR="00871937" w:rsidRDefault="00871937" w:rsidP="00871937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         sauvoja</w:t>
      </w:r>
      <w:r>
        <w:rPr>
          <w:rFonts w:eastAsia="Times New Roman"/>
          <w:color w:val="000000"/>
        </w:rPr>
        <w:t xml:space="preserve"> </w:t>
      </w:r>
    </w:p>
    <w:p w:rsidR="00871937" w:rsidRDefault="00871937" w:rsidP="00871937">
      <w:pPr>
        <w:rPr>
          <w:color w:val="000000"/>
        </w:rPr>
      </w:pPr>
      <w:r>
        <w:rPr>
          <w:color w:val="000000"/>
        </w:rPr>
        <w:t> </w:t>
      </w:r>
    </w:p>
    <w:p w:rsidR="00871937" w:rsidRDefault="00871937" w:rsidP="00871937">
      <w:pPr>
        <w:ind w:left="360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13- 15-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vuotiaat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871937" w:rsidRDefault="00871937" w:rsidP="00871937">
      <w:pPr>
        <w:ind w:left="360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    Edellä olevien lisäksi: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hallita ja lisätä vauhtia käännöksessä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muuntamaan tekniikkaa ja käännöksen muotoa.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laskea luonnollisesti ja taloudellisesti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siirtämään vapaalaskutaidon ratalaskuun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pystyt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laskemaan rataa taktisesti oikein (suora linja,</w:t>
      </w:r>
    </w:p>
    <w:p w:rsidR="00871937" w:rsidRDefault="00871937" w:rsidP="00871937">
      <w:pPr>
        <w:ind w:left="720" w:hanging="360"/>
        <w:rPr>
          <w:color w:val="000000"/>
        </w:rPr>
      </w:pPr>
      <w:r>
        <w:rPr>
          <w:rFonts w:ascii="Symbol"/>
          <w:color w:val="000000"/>
          <w:sz w:val="14"/>
          <w:szCs w:val="14"/>
        </w:rPr>
        <w:t>    </w:t>
      </w:r>
      <w:proofErr w:type="gramStart"/>
      <w:r>
        <w:rPr>
          <w:rFonts w:ascii="Symbol" w:hAnsi="Symbol"/>
          <w:color w:val="000000"/>
          <w:sz w:val="14"/>
          <w:szCs w:val="14"/>
        </w:rPr>
        <w:t>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28"/>
          <w:szCs w:val="28"/>
        </w:rPr>
        <w:t>pyöreä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linja, aikainen paine, myöhäinen paine)</w:t>
      </w:r>
    </w:p>
    <w:p w:rsidR="00871937" w:rsidRDefault="00871937" w:rsidP="00871937">
      <w:pPr>
        <w:ind w:left="720" w:hanging="360"/>
        <w:rPr>
          <w:color w:val="00000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8"/>
          <w:szCs w:val="28"/>
        </w:rPr>
        <w:t>osaat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ottaa riskejä radalla tarpeen vaatiessa </w:t>
      </w:r>
    </w:p>
    <w:p w:rsidR="00D8465D" w:rsidRDefault="00D8465D" w:rsidP="002A302A">
      <w:bookmarkStart w:id="0" w:name="_GoBack"/>
      <w:bookmarkEnd w:id="0"/>
    </w:p>
    <w:sectPr w:rsidR="00D8465D" w:rsidSect="001874C5">
      <w:head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9B" w:rsidRDefault="00716B9B" w:rsidP="008B3910">
      <w:r>
        <w:separator/>
      </w:r>
    </w:p>
  </w:endnote>
  <w:endnote w:type="continuationSeparator" w:id="0">
    <w:p w:rsidR="00716B9B" w:rsidRDefault="00716B9B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9B" w:rsidRDefault="00716B9B" w:rsidP="008B3910">
      <w:r>
        <w:separator/>
      </w:r>
    </w:p>
  </w:footnote>
  <w:footnote w:type="continuationSeparator" w:id="0">
    <w:p w:rsidR="00716B9B" w:rsidRDefault="00716B9B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7"/>
    <w:rsid w:val="001874C5"/>
    <w:rsid w:val="002A302A"/>
    <w:rsid w:val="002B6B27"/>
    <w:rsid w:val="00434DB8"/>
    <w:rsid w:val="004F7E4F"/>
    <w:rsid w:val="00513B67"/>
    <w:rsid w:val="00643067"/>
    <w:rsid w:val="00716B9B"/>
    <w:rsid w:val="007A536A"/>
    <w:rsid w:val="008171AC"/>
    <w:rsid w:val="00871937"/>
    <w:rsid w:val="008B0028"/>
    <w:rsid w:val="008B3910"/>
    <w:rsid w:val="008F64CD"/>
    <w:rsid w:val="00990CCC"/>
    <w:rsid w:val="009A1F52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1937"/>
    <w:rPr>
      <w:rFonts w:ascii="Times New Roman" w:hAnsi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ascii="Arial" w:eastAsiaTheme="majorEastAsia" w:hAnsi="Arial" w:cstheme="majorHAns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ascii="Arial" w:eastAsiaTheme="majorEastAsia" w:hAnsi="Arial" w:cstheme="majorHAns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ascii="Arial" w:eastAsiaTheme="majorEastAsia" w:hAnsi="Arial" w:cstheme="majorHAnsi"/>
      <w:b/>
      <w:bCs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ascii="Arial" w:eastAsiaTheme="majorEastAsia" w:hAnsi="Arial" w:cstheme="majorHAnsi"/>
      <w:bCs/>
      <w:iCs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  <w:rPr>
      <w:rFonts w:ascii="Arial" w:hAnsi="Arial" w:cs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  <w:rPr>
      <w:rFonts w:ascii="Arial" w:hAnsi="Arial" w:cstheme="minorHAns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ascii="Arial" w:eastAsiaTheme="majorEastAsia" w:hAnsi="Arial" w:cstheme="majorHAnsi"/>
      <w:b/>
      <w:sz w:val="3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ascii="Arial" w:eastAsiaTheme="majorEastAsia" w:hAnsi="Arial" w:cstheme="majorHAnsi"/>
      <w:b/>
      <w:iCs/>
      <w:sz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1937"/>
    <w:rPr>
      <w:rFonts w:ascii="Times New Roman" w:hAnsi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ascii="Arial" w:eastAsiaTheme="majorEastAsia" w:hAnsi="Arial" w:cstheme="majorHAns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ascii="Arial" w:eastAsiaTheme="majorEastAsia" w:hAnsi="Arial" w:cstheme="majorHAns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ascii="Arial" w:eastAsiaTheme="majorEastAsia" w:hAnsi="Arial" w:cstheme="majorHAnsi"/>
      <w:b/>
      <w:bCs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ascii="Arial" w:eastAsiaTheme="majorEastAsia" w:hAnsi="Arial" w:cstheme="majorHAnsi"/>
      <w:bCs/>
      <w:iCs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  <w:rPr>
      <w:rFonts w:ascii="Arial" w:hAnsi="Arial" w:cs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  <w:rPr>
      <w:rFonts w:ascii="Arial" w:hAnsi="Arial" w:cstheme="minorHAns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ascii="Arial" w:eastAsiaTheme="majorEastAsia" w:hAnsi="Arial" w:cstheme="majorHAnsi"/>
      <w:b/>
      <w:sz w:val="3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ascii="Arial" w:eastAsiaTheme="majorEastAsia" w:hAnsi="Arial" w:cstheme="majorHAnsi"/>
      <w:b/>
      <w:iCs/>
      <w:sz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1460</Characters>
  <Application>Microsoft Office Word</Application>
  <DocSecurity>0</DocSecurity>
  <Lines>12</Lines>
  <Paragraphs>3</Paragraphs>
  <ScaleCrop>false</ScaleCrop>
  <Company>Jyväskylän kaupunki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Ettanen Juha</dc:creator>
  <cp:lastModifiedBy>Ettanen Juha</cp:lastModifiedBy>
  <cp:revision>1</cp:revision>
  <dcterms:created xsi:type="dcterms:W3CDTF">2013-01-04T11:15:00Z</dcterms:created>
  <dcterms:modified xsi:type="dcterms:W3CDTF">2013-01-04T11:16:00Z</dcterms:modified>
</cp:coreProperties>
</file>